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出差审批说明（演示样张）</w:t>
      </w:r>
    </w:p>
    <w:p>
      <w:r>
        <w:t>出差人：冯天　　出差地点：南京　　出差时间：2026-10-10 至 2026-10-12</w:t>
      </w:r>
    </w:p>
    <w:p>
      <w:r>
        <w:t>出差事由：拜访南京客户，沟通项目上线安排，并现场排查客户反馈的打印问题。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日期</w:t>
            </w:r>
          </w:p>
        </w:tc>
        <w:tc>
          <w:tcPr>
            <w:tcW w:type="dxa" w:w="2880"/>
          </w:tcPr>
          <w:p>
            <w:r>
              <w:t>安排</w:t>
            </w:r>
          </w:p>
        </w:tc>
        <w:tc>
          <w:tcPr>
            <w:tcW w:type="dxa" w:w="2880"/>
          </w:tcPr>
          <w:p>
            <w:r>
              <w:t>备注</w:t>
            </w:r>
          </w:p>
        </w:tc>
      </w:tr>
      <w:tr>
        <w:tc>
          <w:tcPr>
            <w:tcW w:type="dxa" w:w="2880"/>
          </w:tcPr>
          <w:p>
            <w:r>
              <w:t>10-10</w:t>
            </w:r>
          </w:p>
        </w:tc>
        <w:tc>
          <w:tcPr>
            <w:tcW w:type="dxa" w:w="2880"/>
          </w:tcPr>
          <w:p>
            <w:r>
              <w:t>深圳 → 南京</w:t>
            </w:r>
          </w:p>
        </w:tc>
        <w:tc>
          <w:tcPr>
            <w:tcW w:type="dxa" w:w="2880"/>
          </w:tcPr>
          <w:p>
            <w:r>
              <w:t>高铁 G1234</w:t>
            </w:r>
          </w:p>
        </w:tc>
      </w:tr>
      <w:tr>
        <w:tc>
          <w:tcPr>
            <w:tcW w:type="dxa" w:w="2880"/>
          </w:tcPr>
          <w:p>
            <w:r>
              <w:t>10-11</w:t>
            </w:r>
          </w:p>
        </w:tc>
        <w:tc>
          <w:tcPr>
            <w:tcW w:type="dxa" w:w="2880"/>
          </w:tcPr>
          <w:p>
            <w:r>
              <w:t>客户现场沟通</w:t>
            </w:r>
          </w:p>
        </w:tc>
        <w:tc>
          <w:tcPr>
            <w:tcW w:type="dxa" w:w="2880"/>
          </w:tcPr>
          <w:p>
            <w:r>
              <w:t>住宿 1 晚</w:t>
            </w:r>
          </w:p>
        </w:tc>
      </w:tr>
      <w:tr>
        <w:tc>
          <w:tcPr>
            <w:tcW w:type="dxa" w:w="2880"/>
          </w:tcPr>
          <w:p>
            <w:r>
              <w:t>10-12</w:t>
            </w:r>
          </w:p>
        </w:tc>
        <w:tc>
          <w:tcPr>
            <w:tcW w:type="dxa" w:w="2880"/>
          </w:tcPr>
          <w:p>
            <w:r>
              <w:t>客户午餐，返程</w:t>
            </w:r>
          </w:p>
        </w:tc>
        <w:tc>
          <w:tcPr>
            <w:tcW w:type="dxa" w:w="2880"/>
          </w:tcPr>
          <w:p>
            <w:r>
              <w:t>住宿 1 晚</w:t>
            </w:r>
          </w:p>
        </w:tc>
      </w:tr>
    </w:tbl>
    <w:p>
      <w:r>
        <w:t>本文件为审批附件预览演示样张。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